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FB1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39793D">
        <w:rPr>
          <w:rFonts w:ascii="Times New Roman" w:hAnsi="Times New Roman"/>
          <w:bCs/>
          <w:color w:val="000000"/>
          <w:sz w:val="16"/>
          <w:szCs w:val="16"/>
        </w:rPr>
        <w:t>Приложение 2 к Порядку</w:t>
      </w:r>
      <w:r w:rsidRPr="0039793D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6CAF75AD" w14:textId="77777777" w:rsidR="007B076F" w:rsidRPr="0039793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39793D">
        <w:rPr>
          <w:rFonts w:ascii="Times New Roman" w:hAnsi="Times New Roman"/>
          <w:color w:val="000000"/>
          <w:sz w:val="16"/>
          <w:szCs w:val="16"/>
        </w:rPr>
        <w:t>муниципальных  нормативных</w:t>
      </w:r>
      <w:proofErr w:type="gramEnd"/>
      <w:r w:rsidRPr="0039793D">
        <w:rPr>
          <w:rFonts w:ascii="Times New Roman" w:hAnsi="Times New Roman"/>
          <w:color w:val="000000"/>
          <w:sz w:val="16"/>
          <w:szCs w:val="16"/>
        </w:rPr>
        <w:t xml:space="preserve">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22426EA7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99BB96F" w14:textId="77777777" w:rsidR="007B076F" w:rsidRPr="0039793D" w:rsidRDefault="007B076F" w:rsidP="007B076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9793D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1625BD14" w14:textId="77777777" w:rsidR="007B076F" w:rsidRPr="006811BD" w:rsidRDefault="007B076F" w:rsidP="007B076F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B4A6D78" w14:textId="77777777" w:rsidR="007B076F" w:rsidRPr="003A78FA" w:rsidRDefault="007B076F" w:rsidP="007B076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415651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14:paraId="27879BA9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14:paraId="186B5F04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14:paraId="6A28CDE7" w14:textId="77777777" w:rsidR="007B076F" w:rsidRPr="003A78FA" w:rsidRDefault="007B076F" w:rsidP="007B076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A7012A0" w14:textId="3709EF19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14:paraId="788759B1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14:paraId="7B88C5C5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14:paraId="49181B1D" w14:textId="77777777" w:rsidR="007B076F" w:rsidRPr="003A78FA" w:rsidRDefault="007B076F" w:rsidP="007B07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D50DD0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547FBC14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435F2B19" w14:textId="0A3D23C9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39793D"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14:paraId="35054423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14:paraId="2613B55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D201D5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14:paraId="3412C443" w14:textId="69730C56" w:rsidR="007B076F" w:rsidRPr="0039793D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93D">
        <w:rPr>
          <w:rFonts w:ascii="Times New Roman" w:hAnsi="Times New Roman"/>
          <w:b/>
          <w:bCs/>
          <w:sz w:val="24"/>
          <w:szCs w:val="24"/>
        </w:rPr>
        <w:t>«</w:t>
      </w:r>
      <w:r w:rsidR="000926FC">
        <w:rPr>
          <w:rFonts w:ascii="Times New Roman" w:hAnsi="Times New Roman"/>
          <w:b/>
          <w:bCs/>
          <w:sz w:val="24"/>
          <w:szCs w:val="24"/>
        </w:rPr>
        <w:t>23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09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39793D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9793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0926FC">
        <w:rPr>
          <w:rFonts w:ascii="Times New Roman" w:hAnsi="Times New Roman"/>
          <w:b/>
          <w:bCs/>
          <w:sz w:val="24"/>
          <w:szCs w:val="24"/>
        </w:rPr>
        <w:t>22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10</w:t>
      </w:r>
      <w:r w:rsidRPr="0039793D">
        <w:rPr>
          <w:rFonts w:ascii="Times New Roman" w:hAnsi="Times New Roman"/>
          <w:b/>
          <w:bCs/>
          <w:sz w:val="24"/>
          <w:szCs w:val="24"/>
        </w:rPr>
        <w:t>».«</w:t>
      </w:r>
      <w:r w:rsidR="0039793D" w:rsidRPr="0039793D">
        <w:rPr>
          <w:rFonts w:ascii="Times New Roman" w:hAnsi="Times New Roman"/>
          <w:b/>
          <w:bCs/>
          <w:sz w:val="24"/>
          <w:szCs w:val="24"/>
        </w:rPr>
        <w:t>2019</w:t>
      </w:r>
      <w:r w:rsidRPr="0039793D">
        <w:rPr>
          <w:rFonts w:ascii="Times New Roman" w:hAnsi="Times New Roman"/>
          <w:b/>
          <w:bCs/>
          <w:sz w:val="24"/>
          <w:szCs w:val="24"/>
        </w:rPr>
        <w:t>»</w:t>
      </w:r>
    </w:p>
    <w:p w14:paraId="4F000B84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14:paraId="4FC6A43D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14:paraId="12979779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14:paraId="35B460E5" w14:textId="2014D096" w:rsidR="007B076F" w:rsidRP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39793D" w:rsidRPr="0039793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SaitovaAC</w:t>
        </w:r>
        <w:r w:rsidR="0039793D" w:rsidRPr="00402BCA">
          <w:rPr>
            <w:rStyle w:val="a3"/>
            <w:rFonts w:ascii="Times New Roman" w:hAnsi="Times New Roman"/>
            <w:sz w:val="24"/>
            <w:szCs w:val="24"/>
          </w:rPr>
          <w:t>@</w:t>
        </w:r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hmrn</w:t>
        </w:r>
        <w:r w:rsidR="0039793D" w:rsidRPr="00402BC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9793D" w:rsidRPr="00402B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9793D" w:rsidRPr="0039793D">
        <w:rPr>
          <w:rFonts w:ascii="Times New Roman" w:hAnsi="Times New Roman"/>
          <w:sz w:val="24"/>
          <w:szCs w:val="24"/>
        </w:rPr>
        <w:t xml:space="preserve">  </w:t>
      </w:r>
    </w:p>
    <w:p w14:paraId="63F5F466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14:paraId="08CBD62A" w14:textId="77777777" w:rsidR="0039793D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>628002, Ханты-Мансийский автономный округ – Югра, г. Ханты-Мансийск, ул. Гагарина, 214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9793D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39793D">
        <w:rPr>
          <w:rFonts w:ascii="Times New Roman" w:hAnsi="Times New Roman"/>
          <w:sz w:val="24"/>
          <w:szCs w:val="24"/>
          <w:u w:val="single"/>
        </w:rPr>
        <w:t xml:space="preserve"> 106</w:t>
      </w:r>
      <w:r w:rsidR="0039793D" w:rsidRPr="003A78FA">
        <w:rPr>
          <w:rFonts w:ascii="Times New Roman" w:hAnsi="Times New Roman"/>
          <w:i/>
          <w:sz w:val="20"/>
          <w:szCs w:val="20"/>
        </w:rPr>
        <w:t xml:space="preserve"> </w:t>
      </w:r>
    </w:p>
    <w:p w14:paraId="162B1599" w14:textId="14908F08" w:rsidR="007B076F" w:rsidRPr="003A78FA" w:rsidRDefault="007B076F" w:rsidP="0039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14:paraId="0DE856AB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51878F" w14:textId="4169FBDF" w:rsidR="007B076F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14:paraId="19F07EB8" w14:textId="5F2DFB44" w:rsidR="0039793D" w:rsidRPr="0039793D" w:rsidRDefault="000B666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Саитова Анастасия Сергеевна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39793D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 w:rsidR="0039793D" w:rsidRPr="009C0C41">
        <w:rPr>
          <w:rFonts w:ascii="Times New Roman" w:hAnsi="Times New Roman"/>
          <w:sz w:val="24"/>
          <w:szCs w:val="24"/>
          <w:u w:val="single"/>
        </w:rPr>
        <w:t xml:space="preserve"> управления муниципального имущества, тел. 35-28-</w:t>
      </w:r>
      <w:r w:rsidR="0039793D" w:rsidRPr="0039793D">
        <w:rPr>
          <w:rFonts w:ascii="Times New Roman" w:hAnsi="Times New Roman"/>
          <w:sz w:val="24"/>
          <w:szCs w:val="24"/>
          <w:u w:val="single"/>
        </w:rPr>
        <w:t>16</w:t>
      </w:r>
    </w:p>
    <w:p w14:paraId="43CA3D95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A965A7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14:paraId="77EA9791" w14:textId="77777777" w:rsidR="0061129E" w:rsidRDefault="0061129E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</w:pPr>
    </w:p>
    <w:p w14:paraId="191F1B04" w14:textId="6D6D3226" w:rsidR="0061129E" w:rsidRDefault="00B36956" w:rsidP="0061129E">
      <w:pPr>
        <w:pStyle w:val="ConsPlusNormal"/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/>
          <w:i/>
          <w:sz w:val="20"/>
        </w:rPr>
      </w:pPr>
      <w:r w:rsidRPr="0061129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9886064"/>
      <w:r w:rsidRPr="0061129E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Решение Думы Ханты-Мансийского района от 20.03.2014 N 332 "Об утверждении Положения о порядке управления и распоряжения муниципальным имуществом Ханты-Мансийского района" </w:t>
      </w:r>
      <w:r w:rsidR="0061129E" w:rsidRPr="0061129E">
        <w:rPr>
          <w:rStyle w:val="FontStyle13"/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(в редакции решений </w:t>
      </w:r>
      <w:r w:rsidR="0061129E" w:rsidRPr="00611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Думы Ханты-Мансийского района от 21.05.2015 </w:t>
      </w:r>
      <w:hyperlink r:id="rId5" w:history="1">
        <w:r w:rsidR="001202C1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№</w:t>
        </w:r>
        <w:r w:rsidR="0061129E" w:rsidRPr="0061129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472</w:t>
        </w:r>
      </w:hyperlink>
      <w:r w:rsidR="0061129E" w:rsidRPr="00611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от 24.09.2015 </w:t>
      </w:r>
      <w:hyperlink r:id="rId6" w:history="1">
        <w:r w:rsidR="001202C1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№</w:t>
        </w:r>
        <w:r w:rsidR="0061129E" w:rsidRPr="0061129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521</w:t>
        </w:r>
      </w:hyperlink>
      <w:r w:rsidR="0061129E" w:rsidRPr="00611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от 09.06.2016 </w:t>
      </w:r>
      <w:hyperlink r:id="rId7" w:history="1">
        <w:r w:rsidR="001202C1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№</w:t>
        </w:r>
        <w:r w:rsidR="0061129E" w:rsidRPr="0061129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588</w:t>
        </w:r>
      </w:hyperlink>
      <w:r w:rsidR="0061129E" w:rsidRPr="00611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от 17.03.2017 </w:t>
      </w:r>
      <w:hyperlink r:id="rId8" w:history="1">
        <w:r w:rsidR="001202C1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№</w:t>
        </w:r>
        <w:r w:rsidR="0061129E" w:rsidRPr="0061129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101</w:t>
        </w:r>
      </w:hyperlink>
      <w:r w:rsidR="0061129E" w:rsidRPr="00611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от 07.06.2017 </w:t>
      </w:r>
      <w:hyperlink r:id="rId9" w:history="1">
        <w:r w:rsidR="001202C1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№</w:t>
        </w:r>
        <w:r w:rsidR="0061129E" w:rsidRPr="0061129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151</w:t>
        </w:r>
      </w:hyperlink>
      <w:r w:rsidR="0061129E" w:rsidRPr="00611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от 15.09.2017 </w:t>
      </w:r>
      <w:hyperlink r:id="rId10" w:history="1">
        <w:r w:rsidR="001202C1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№</w:t>
        </w:r>
        <w:r w:rsidR="0061129E" w:rsidRPr="0061129E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 195</w:t>
        </w:r>
      </w:hyperlink>
      <w:r w:rsidR="0061129E" w:rsidRPr="00611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от 09.06.2018 № 304, от 21.09.2018 № 346</w:t>
      </w:r>
      <w:r w:rsidR="00092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)</w:t>
      </w:r>
      <w:r w:rsidR="0061129E" w:rsidRPr="0061129E">
        <w:rPr>
          <w:rFonts w:ascii="Times New Roman" w:hAnsi="Times New Roman"/>
          <w:i/>
          <w:color w:val="000000" w:themeColor="text1"/>
          <w:sz w:val="20"/>
        </w:rPr>
        <w:t xml:space="preserve"> </w:t>
      </w:r>
      <w:bookmarkEnd w:id="1"/>
    </w:p>
    <w:p w14:paraId="48F0002A" w14:textId="0B74C10F" w:rsidR="007B076F" w:rsidRPr="003A78FA" w:rsidRDefault="007B076F" w:rsidP="0061129E">
      <w:pPr>
        <w:pStyle w:val="ConsPlusNormal"/>
        <w:pBdr>
          <w:left w:val="single" w:sz="4" w:space="4" w:color="auto"/>
          <w:right w:val="single" w:sz="4" w:space="4" w:color="auto"/>
        </w:pBdr>
        <w:jc w:val="center"/>
        <w:rPr>
          <w:rFonts w:ascii="Times New Roman" w:hAnsi="Times New Roman"/>
          <w:i/>
          <w:sz w:val="20"/>
        </w:rPr>
      </w:pPr>
      <w:r w:rsidRPr="003A78FA">
        <w:rPr>
          <w:rFonts w:ascii="Times New Roman" w:hAnsi="Times New Roman"/>
          <w:i/>
          <w:sz w:val="20"/>
        </w:rPr>
        <w:t>(наименование муниципального нормативного правового акта)</w:t>
      </w:r>
    </w:p>
    <w:p w14:paraId="3A431630" w14:textId="77777777" w:rsidR="007B076F" w:rsidRPr="003A78FA" w:rsidRDefault="007B076F" w:rsidP="007B0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14:paraId="3AB6FB7E" w14:textId="77777777" w:rsidR="007B076F" w:rsidRPr="003A78FA" w:rsidRDefault="007B076F" w:rsidP="007B07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7B076F" w:rsidRPr="003A78FA" w14:paraId="1AE83726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E1B5E" w14:textId="26AB0A31" w:rsidR="00F344DC" w:rsidRPr="000926FC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устанавливает </w:t>
            </w:r>
            <w:r w:rsidR="00F344DC" w:rsidRPr="00F3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порядок управления и распоряжения имуществом, находящимся в муниципальной собственности Ханты-Мансийского района органами местного самоуправления Ханты-Мансийского района в соответствии с </w:t>
            </w:r>
            <w:hyperlink r:id="rId11" w:history="1">
              <w:r w:rsidR="00F344DC" w:rsidRPr="00F34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Конституцией</w:t>
              </w:r>
            </w:hyperlink>
            <w:r w:rsidR="00F344DC" w:rsidRPr="00F3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Российской Федерации, Гражданским </w:t>
            </w:r>
            <w:hyperlink r:id="rId12" w:history="1">
              <w:r w:rsidR="00F344DC" w:rsidRPr="00F34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кодексом</w:t>
              </w:r>
            </w:hyperlink>
            <w:r w:rsidR="00F344DC" w:rsidRPr="00F3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Российской Федерации, Федеральными законами от 21.12.2001 </w:t>
            </w:r>
            <w:hyperlink r:id="rId13" w:history="1">
              <w:r w:rsidR="00F344DC" w:rsidRPr="00F34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N 178-ФЗ</w:t>
              </w:r>
            </w:hyperlink>
            <w:r w:rsidR="00F344DC" w:rsidRPr="00F3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"О приватизации государственного и муниципального имущества", от 06.10.2003 </w:t>
            </w:r>
            <w:hyperlink r:id="rId14" w:history="1">
              <w:r w:rsidR="00F344DC" w:rsidRPr="00F34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N 131-ФЗ</w:t>
              </w:r>
            </w:hyperlink>
            <w:r w:rsidR="00F344DC" w:rsidRPr="00F3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"Об общих принципах организации местного самоуправления в Российской Федерации", от 24.07.2007 </w:t>
            </w:r>
            <w:hyperlink r:id="rId15" w:history="1">
              <w:r w:rsidR="00F344DC" w:rsidRPr="00F34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N 209-ФЗ</w:t>
              </w:r>
            </w:hyperlink>
            <w:r w:rsidR="00F344DC" w:rsidRPr="00F3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"О развитии малого и среднего предпринимательства в Российской Федерации" и иными нормативными правовыми актами Российской Федерации, Ханты-Мансийского автономного округа - Югры, </w:t>
            </w:r>
            <w:hyperlink r:id="rId16" w:history="1">
              <w:r w:rsidR="00F344DC" w:rsidRPr="00F34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Уставом</w:t>
              </w:r>
            </w:hyperlink>
            <w:r w:rsidR="00F344DC" w:rsidRPr="00F3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Ханты-Мансийского района</w:t>
            </w:r>
          </w:p>
          <w:p w14:paraId="1DC124BE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14:paraId="15AB3CAE" w14:textId="77777777" w:rsidR="007B076F" w:rsidRPr="003A78FA" w:rsidRDefault="007B076F" w:rsidP="00E278F0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583C3" w14:textId="6171B88A" w:rsidR="007B076F" w:rsidRPr="00B6304C" w:rsidRDefault="007B076F" w:rsidP="00B6304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 w:rsidR="0061129E" w:rsidRPr="006112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B630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6304C" w:rsidRPr="00B63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B6304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соответствии с пунктами 3.12, 4.3 </w:t>
            </w:r>
            <w:hyperlink w:anchor="P40" w:history="1">
              <w:r w:rsidRPr="00B6304C">
                <w:rPr>
                  <w:rFonts w:ascii="Times New Roman" w:hAnsi="Times New Roman"/>
                  <w:sz w:val="24"/>
                  <w:szCs w:val="24"/>
                  <w:u w:val="single"/>
                </w:rPr>
                <w:t>Порядк</w:t>
              </w:r>
            </w:hyperlink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принятых 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Ханты-Мансийского района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>28.03.2017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</w:t>
            </w:r>
            <w:r w:rsidR="0061129E" w:rsidRPr="00B630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73</w:t>
            </w:r>
            <w:r w:rsidRPr="00B6304C">
              <w:rPr>
                <w:rFonts w:ascii="Times New Roman" w:hAnsi="Times New Roman"/>
                <w:sz w:val="24"/>
                <w:szCs w:val="24"/>
                <w:u w:val="single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14:paraId="360C8F74" w14:textId="77777777" w:rsidR="007B076F" w:rsidRPr="003A78FA" w:rsidRDefault="007B076F" w:rsidP="00E278F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76F" w:rsidRPr="003A78FA" w14:paraId="5B84F03E" w14:textId="77777777" w:rsidTr="00E278F0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876C2" w14:textId="161EBD06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Перечень вопросов: </w:t>
            </w:r>
            <w:r w:rsidR="00B6304C" w:rsidRPr="00B6304C">
              <w:rPr>
                <w:rFonts w:ascii="Times New Roman" w:hAnsi="Times New Roman"/>
                <w:i/>
                <w:sz w:val="24"/>
                <w:szCs w:val="24"/>
              </w:rPr>
              <w:t>изложен в опросном листе</w:t>
            </w:r>
          </w:p>
          <w:p w14:paraId="46E85F98" w14:textId="22C33F29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Приложение: муниципальный нормативный правовой акт, </w:t>
            </w:r>
            <w:r w:rsidR="0092077F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опросный лист (факультативно).</w:t>
            </w:r>
          </w:p>
          <w:p w14:paraId="5BA81D9D" w14:textId="77777777" w:rsidR="007B076F" w:rsidRPr="003A78FA" w:rsidRDefault="007B076F" w:rsidP="00E278F0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15D0F" w14:textId="77777777" w:rsidR="007B076F" w:rsidRPr="00776CA0" w:rsidRDefault="007B076F" w:rsidP="0061129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7B076F" w:rsidRPr="00776CA0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1"/>
    <w:rsid w:val="000926FC"/>
    <w:rsid w:val="000B666E"/>
    <w:rsid w:val="001202C1"/>
    <w:rsid w:val="00254AE5"/>
    <w:rsid w:val="0039793D"/>
    <w:rsid w:val="00521037"/>
    <w:rsid w:val="00610872"/>
    <w:rsid w:val="0061129E"/>
    <w:rsid w:val="00685CE0"/>
    <w:rsid w:val="00706181"/>
    <w:rsid w:val="007B076F"/>
    <w:rsid w:val="0092077F"/>
    <w:rsid w:val="00981FB9"/>
    <w:rsid w:val="00AC36C6"/>
    <w:rsid w:val="00B047AC"/>
    <w:rsid w:val="00B36956"/>
    <w:rsid w:val="00B6304C"/>
    <w:rsid w:val="00E83DF3"/>
    <w:rsid w:val="00F344DC"/>
    <w:rsid w:val="00F41D5B"/>
    <w:rsid w:val="00F7206D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73F"/>
  <w15:chartTrackingRefBased/>
  <w15:docId w15:val="{92005454-2B13-4FB0-82C7-2C03B0E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B076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397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93D"/>
    <w:rPr>
      <w:color w:val="605E5C"/>
      <w:shd w:val="clear" w:color="auto" w:fill="E1DFDD"/>
    </w:rPr>
  </w:style>
  <w:style w:type="paragraph" w:customStyle="1" w:styleId="ConsPlusNormal">
    <w:name w:val="ConsPlusNormal"/>
    <w:rsid w:val="006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533DA7E6BFA8F3368F304401EE52323A3737DFE9EA70AC2EFBE6EE3EE76AE2E4E896C802CCA8B85FE35DDE3B28E875866324EED868FA4F229499A04g1H" TargetMode="External"/><Relationship Id="rId13" Type="http://schemas.openxmlformats.org/officeDocument/2006/relationships/hyperlink" Target="consultantplus://offline/ref=1C1533DA7E6BFA8F3368ED095672B22C26AB2D78FF92A55A9DBBB839BCBE70FB7C0ED735C261D98A8CE037DDE70Bg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533DA7E6BFA8F3368F304401EE52323A3737DFE99AA09C0EDBE6EE3EE76AE2E4E896C802CCA8B85FE35DDE3B28E875866324EED868FA4F229499A04g1H" TargetMode="External"/><Relationship Id="rId12" Type="http://schemas.openxmlformats.org/officeDocument/2006/relationships/hyperlink" Target="consultantplus://offline/ref=1C1533DA7E6BFA8F3368ED095672B22C26AA2473FC93A55A9DBBB839BCBE70FB6E0E8F39C369C68F87F5618CA2ECD7D7152D3F46FA9A8FAC0Eg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1533DA7E6BFA8F3368F304401EE52323A3737DFE93A905C7E7BE6EE3EE76AE2E4E896C802CCA8B85FE37DDE0B28E875866324EED868FA4F229499A04g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533DA7E6BFA8F3368F304401EE52323A3737DFE98AE04C6E7BE6EE3EE76AE2E4E896C802CCA8B85FE35DDE3B28E875866324EED868FA4F229499A04g1H" TargetMode="External"/><Relationship Id="rId11" Type="http://schemas.openxmlformats.org/officeDocument/2006/relationships/hyperlink" Target="consultantplus://offline/ref=1C1533DA7E6BFA8F3368ED095672B22C27A02A75F4CCF258CCEEB63CB4EE2AEB78478331DD68CE9487FE340Dg4H" TargetMode="External"/><Relationship Id="rId5" Type="http://schemas.openxmlformats.org/officeDocument/2006/relationships/hyperlink" Target="consultantplus://offline/ref=1C1533DA7E6BFA8F3368F304401EE52323A3737DFE9BAB0EC0E8BE6EE3EE76AE2E4E896C802CCA8B85FE35DDE3B28E875866324EED868FA4F229499A04g1H" TargetMode="External"/><Relationship Id="rId15" Type="http://schemas.openxmlformats.org/officeDocument/2006/relationships/hyperlink" Target="consultantplus://offline/ref=1C1533DA7E6BFA8F3368ED095672B22C26AB2D77F698A55A9DBBB839BCBE70FB7C0ED735C261D98A8CE037DDE70Bg0H" TargetMode="External"/><Relationship Id="rId10" Type="http://schemas.openxmlformats.org/officeDocument/2006/relationships/hyperlink" Target="consultantplus://offline/ref=1C1533DA7E6BFA8F3368F304401EE52323A3737DFE9FA60FC4EBBE6EE3EE76AE2E4E896C802CCA8B85FE35DDE3B28E875866324EED868FA4F229499A04g1H" TargetMode="External"/><Relationship Id="rId4" Type="http://schemas.openxmlformats.org/officeDocument/2006/relationships/hyperlink" Target="mailto:SaitovaAC@hmrn.ru" TargetMode="External"/><Relationship Id="rId9" Type="http://schemas.openxmlformats.org/officeDocument/2006/relationships/hyperlink" Target="consultantplus://offline/ref=1C1533DA7E6BFA8F3368F304401EE52323A3737DFE9FAC05C2EBBE6EE3EE76AE2E4E896C802CCA8B85FE35DDE3B28E875866324EED868FA4F229499A04g1H" TargetMode="External"/><Relationship Id="rId14" Type="http://schemas.openxmlformats.org/officeDocument/2006/relationships/hyperlink" Target="consultantplus://offline/ref=1C1533DA7E6BFA8F3368ED095672B22C26AB2D72F89DA55A9DBBB839BCBE70FB6E0E8F39C368C18984F5618CA2ECD7D7152D3F46FA9A8FAC0E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2019-09-23T04:00:00Z</dcterms:created>
  <dcterms:modified xsi:type="dcterms:W3CDTF">2019-09-23T04:00:00Z</dcterms:modified>
</cp:coreProperties>
</file>